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报价函</w:t>
      </w:r>
    </w:p>
    <w:p>
      <w:pPr>
        <w:pStyle w:val="3"/>
        <w:ind w:firstLine="400"/>
      </w:pP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致安徽新闻出版职业技术学院：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我公司已认真阅读了贵方发布的询价文件，接受贵方提出的各项要求，参与该项目报价。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一、投标报价表</w:t>
      </w:r>
    </w:p>
    <w:tbl>
      <w:tblPr>
        <w:tblStyle w:val="4"/>
        <w:tblpPr w:leftFromText="181" w:rightFromText="181" w:vertAnchor="text" w:horzAnchor="page" w:tblpXSpec="center" w:tblpY="421"/>
        <w:tblOverlap w:val="never"/>
        <w:tblW w:w="9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52"/>
        <w:gridCol w:w="3402"/>
        <w:gridCol w:w="993"/>
        <w:gridCol w:w="703"/>
        <w:gridCol w:w="949"/>
        <w:gridCol w:w="1018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（单位：元）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9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学生运动管理平台运维服务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学生</w:t>
            </w:r>
            <w:r>
              <w:rPr>
                <w:rFonts w:ascii="仿宋" w:hAnsi="仿宋" w:eastAsia="仿宋"/>
                <w:sz w:val="28"/>
                <w:szCs w:val="28"/>
              </w:rPr>
              <w:t>锻炼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数据采集管理</w:t>
            </w:r>
            <w:r>
              <w:rPr>
                <w:rFonts w:ascii="仿宋" w:hAnsi="仿宋" w:eastAsia="仿宋"/>
                <w:sz w:val="28"/>
                <w:szCs w:val="28"/>
              </w:rPr>
              <w:t>服务</w:t>
            </w:r>
          </w:p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上课签到服务</w:t>
            </w:r>
          </w:p>
          <w:p>
            <w:pPr>
              <w:snapToGrid w:val="0"/>
              <w:rPr>
                <w:rFonts w:hint="eastAsia" w:ascii="等线" w:hAnsi="等线" w:eastAsia="仿宋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3.学生</w:t>
            </w:r>
            <w:r>
              <w:rPr>
                <w:rFonts w:ascii="仿宋" w:hAnsi="仿宋" w:eastAsia="仿宋"/>
                <w:sz w:val="28"/>
                <w:szCs w:val="28"/>
              </w:rPr>
              <w:t>体测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数据管理服务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合计：</w:t>
            </w:r>
          </w:p>
        </w:tc>
      </w:tr>
    </w:tbl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二、有关资质证明材料：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1、营业执照复印件；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3、询价公告要求的其他证明文件。</w:t>
      </w:r>
    </w:p>
    <w:p>
      <w:pPr>
        <w:widowControl/>
        <w:shd w:val="clear" w:color="auto" w:fill="FFFFFF"/>
        <w:spacing w:line="360" w:lineRule="auto"/>
        <w:ind w:firstLine="601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三、联系方式  </w:t>
      </w:r>
    </w:p>
    <w:p>
      <w:pPr>
        <w:widowControl/>
        <w:shd w:val="clear" w:color="auto" w:fill="FFFFFF"/>
        <w:spacing w:line="360" w:lineRule="auto"/>
        <w:ind w:firstLine="630" w:firstLineChars="21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联系人：                手机号码：  </w:t>
      </w: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法定代表人或其授权代表签字：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                      供应商名称（盖章）：</w:t>
      </w:r>
    </w:p>
    <w:p>
      <w:pPr>
        <w:spacing w:line="500" w:lineRule="exact"/>
        <w:ind w:firstLine="6000" w:firstLineChars="2000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年    月 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DE5YWMyMzZjMTExYTgyZDQyNGNjNjNmZmY3N2UifQ=="/>
  </w:docVars>
  <w:rsids>
    <w:rsidRoot w:val="6FD5186D"/>
    <w:rsid w:val="00363DD9"/>
    <w:rsid w:val="004E7385"/>
    <w:rsid w:val="00981EA0"/>
    <w:rsid w:val="02746800"/>
    <w:rsid w:val="03BA6AB1"/>
    <w:rsid w:val="086C3ADD"/>
    <w:rsid w:val="0B800D08"/>
    <w:rsid w:val="0D294C5A"/>
    <w:rsid w:val="0EF03F48"/>
    <w:rsid w:val="104F0C51"/>
    <w:rsid w:val="13D363CF"/>
    <w:rsid w:val="163A7468"/>
    <w:rsid w:val="1D0578CD"/>
    <w:rsid w:val="1E0E1F95"/>
    <w:rsid w:val="1E286F9C"/>
    <w:rsid w:val="2F9E5414"/>
    <w:rsid w:val="31BE382E"/>
    <w:rsid w:val="353746A5"/>
    <w:rsid w:val="3D200E93"/>
    <w:rsid w:val="40F67C1E"/>
    <w:rsid w:val="444E7793"/>
    <w:rsid w:val="45DB62A8"/>
    <w:rsid w:val="4E4830CA"/>
    <w:rsid w:val="536B7F42"/>
    <w:rsid w:val="54210D44"/>
    <w:rsid w:val="56241400"/>
    <w:rsid w:val="591E2C08"/>
    <w:rsid w:val="5B004E80"/>
    <w:rsid w:val="6067189A"/>
    <w:rsid w:val="677645AC"/>
    <w:rsid w:val="68473E15"/>
    <w:rsid w:val="694D407C"/>
    <w:rsid w:val="69C23245"/>
    <w:rsid w:val="6A752988"/>
    <w:rsid w:val="6C48616A"/>
    <w:rsid w:val="6C545DCF"/>
    <w:rsid w:val="6D1C7EA3"/>
    <w:rsid w:val="6FD5186D"/>
    <w:rsid w:val="703817E6"/>
    <w:rsid w:val="75532A2D"/>
    <w:rsid w:val="79C52681"/>
    <w:rsid w:val="7ABF6F51"/>
    <w:rsid w:val="7DF275A6"/>
    <w:rsid w:val="7F0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paragraph" w:styleId="3">
    <w:name w:val="Body Text First Indent 2"/>
    <w:basedOn w:val="2"/>
    <w:autoRedefine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character" w:customStyle="1" w:styleId="6">
    <w:name w:val="font31"/>
    <w:basedOn w:val="5"/>
    <w:autoRedefine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7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10</TotalTime>
  <ScaleCrop>false</ScaleCrop>
  <LinksUpToDate>false</LinksUpToDate>
  <CharactersWithSpaces>355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2022-08-26T07:52:00Z</dcterms:created>
  <dc:creator>杨宗飞</dc:creator>
  <cp:lastModifiedBy>愿风神保佑你</cp:lastModifiedBy>
  <dcterms:modified xsi:type="dcterms:W3CDTF">2024-01-15T00:54:41Z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C9598C0855FF498E8AF69DE7C13F7540</vt:lpwstr>
  </property>
</Properties>
</file>